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60E1" w:rsidRPr="005A4E8E" w:rsidRDefault="00A64005" w:rsidP="007B67A7">
      <w:pPr>
        <w:jc w:val="center"/>
        <w:rPr>
          <w:rFonts w:ascii="Times New Roman" w:hAnsi="Times New Roman" w:cs="Times New Roman"/>
          <w:sz w:val="36"/>
          <w:szCs w:val="36"/>
        </w:rPr>
      </w:pPr>
      <w:r w:rsidRPr="005A4E8E">
        <w:rPr>
          <w:rFonts w:ascii="Times New Roman" w:hAnsi="Times New Roman" w:cs="Times New Roman"/>
          <w:sz w:val="36"/>
          <w:szCs w:val="36"/>
        </w:rPr>
        <w:t>29 września -  II edycja Ogólnopolskiej  Akcji  Czytelniczej</w:t>
      </w:r>
    </w:p>
    <w:p w:rsidR="00A64005" w:rsidRPr="005A4E8E" w:rsidRDefault="00A64005" w:rsidP="007B67A7">
      <w:pPr>
        <w:jc w:val="center"/>
        <w:rPr>
          <w:rFonts w:ascii="Times New Roman" w:hAnsi="Times New Roman" w:cs="Times New Roman"/>
          <w:sz w:val="36"/>
          <w:szCs w:val="36"/>
        </w:rPr>
      </w:pPr>
      <w:r w:rsidRPr="005A4E8E">
        <w:rPr>
          <w:rFonts w:ascii="Times New Roman" w:hAnsi="Times New Roman" w:cs="Times New Roman"/>
          <w:sz w:val="36"/>
          <w:szCs w:val="36"/>
        </w:rPr>
        <w:t xml:space="preserve">  „ Czytamy z Sercem”</w:t>
      </w:r>
    </w:p>
    <w:p w:rsidR="007B67A7" w:rsidRPr="005A4E8E" w:rsidRDefault="007B67A7" w:rsidP="007B67A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4005" w:rsidRPr="005A4E8E" w:rsidRDefault="007B67A7" w:rsidP="00A64005">
      <w:pPr>
        <w:jc w:val="both"/>
        <w:rPr>
          <w:rFonts w:ascii="Times New Roman" w:hAnsi="Times New Roman" w:cs="Times New Roman"/>
          <w:sz w:val="28"/>
          <w:szCs w:val="28"/>
        </w:rPr>
      </w:pPr>
      <w:r w:rsidRPr="005A4E8E">
        <w:rPr>
          <w:rFonts w:ascii="Times New Roman" w:hAnsi="Times New Roman" w:cs="Times New Roman"/>
          <w:sz w:val="28"/>
          <w:szCs w:val="28"/>
        </w:rPr>
        <w:t xml:space="preserve">     </w:t>
      </w:r>
      <w:r w:rsidR="00A64005" w:rsidRPr="005A4E8E">
        <w:rPr>
          <w:rFonts w:ascii="Times New Roman" w:hAnsi="Times New Roman" w:cs="Times New Roman"/>
          <w:sz w:val="28"/>
          <w:szCs w:val="28"/>
        </w:rPr>
        <w:t xml:space="preserve">29 września obchodzimy Ogólnopolski Dzień Głośnego Czytania oraz Światowy Dzień Serca. W związku z tym, nasza szkoła przystąpiła do Ogólnopolskiej Akcji Czytelniczej  </w:t>
      </w:r>
      <w:r w:rsidRPr="005A4E8E">
        <w:rPr>
          <w:rFonts w:ascii="Times New Roman" w:hAnsi="Times New Roman" w:cs="Times New Roman"/>
          <w:sz w:val="28"/>
          <w:szCs w:val="28"/>
        </w:rPr>
        <w:t>„</w:t>
      </w:r>
      <w:r w:rsidR="00A64005" w:rsidRPr="005A4E8E">
        <w:rPr>
          <w:rFonts w:ascii="Times New Roman" w:hAnsi="Times New Roman" w:cs="Times New Roman"/>
          <w:sz w:val="28"/>
          <w:szCs w:val="28"/>
        </w:rPr>
        <w:t xml:space="preserve">Czytamy z Sercem”. Celem akcji była promocja literatury i czytelnictwa oraz poszerzenie wiedzy na temat budowy i funkcjonowania serca. </w:t>
      </w:r>
    </w:p>
    <w:p w:rsidR="00356456" w:rsidRPr="005A4E8E" w:rsidRDefault="007B67A7" w:rsidP="00A64005">
      <w:pPr>
        <w:jc w:val="both"/>
        <w:rPr>
          <w:rFonts w:ascii="Times New Roman" w:hAnsi="Times New Roman" w:cs="Times New Roman"/>
          <w:sz w:val="28"/>
          <w:szCs w:val="28"/>
        </w:rPr>
      </w:pPr>
      <w:r w:rsidRPr="005A4E8E">
        <w:rPr>
          <w:rFonts w:ascii="Times New Roman" w:hAnsi="Times New Roman" w:cs="Times New Roman"/>
          <w:sz w:val="28"/>
          <w:szCs w:val="28"/>
        </w:rPr>
        <w:t xml:space="preserve">     Pani Dyrektor Małgorzata Narolska, przeczytała dl</w:t>
      </w:r>
      <w:r w:rsidR="00FD3938">
        <w:rPr>
          <w:rFonts w:ascii="Times New Roman" w:hAnsi="Times New Roman" w:cs="Times New Roman"/>
          <w:sz w:val="28"/>
          <w:szCs w:val="28"/>
        </w:rPr>
        <w:t>a całej społeczności szkolnej „</w:t>
      </w:r>
      <w:r w:rsidRPr="005A4E8E">
        <w:rPr>
          <w:rFonts w:ascii="Times New Roman" w:hAnsi="Times New Roman" w:cs="Times New Roman"/>
          <w:sz w:val="28"/>
          <w:szCs w:val="28"/>
        </w:rPr>
        <w:t>zarówno z sercem, jak i …o sercu”</w:t>
      </w:r>
      <w:r w:rsidR="00356456" w:rsidRPr="005A4E8E">
        <w:rPr>
          <w:rFonts w:ascii="Times New Roman" w:hAnsi="Times New Roman" w:cs="Times New Roman"/>
          <w:sz w:val="28"/>
          <w:szCs w:val="28"/>
        </w:rPr>
        <w:t xml:space="preserve"> </w:t>
      </w:r>
      <w:r w:rsidRPr="005A4E8E">
        <w:rPr>
          <w:rFonts w:ascii="Times New Roman" w:hAnsi="Times New Roman" w:cs="Times New Roman"/>
          <w:sz w:val="28"/>
          <w:szCs w:val="28"/>
        </w:rPr>
        <w:t xml:space="preserve"> fragment tekstu Wojciecha Widłaka „ Dwa serca anioła”. </w:t>
      </w:r>
      <w:r w:rsidR="000460E1" w:rsidRPr="005A4E8E">
        <w:rPr>
          <w:rFonts w:ascii="Times New Roman" w:hAnsi="Times New Roman" w:cs="Times New Roman"/>
          <w:sz w:val="28"/>
          <w:szCs w:val="28"/>
        </w:rPr>
        <w:t xml:space="preserve"> Bohaterem książki jest sześcioletni chłopiec, u którego zdiagnozowano poważną, nieoperacyjną wadę serca, Romuś bardzo dzielnie radzi sobie z chorobą, akceptuje swoje ograniczenia, nie ma żalu do losu. To książka nie tylko o chorobie, ale o nadziei, aniołach stróżach i nieoczekiwanych prezentach od losu. </w:t>
      </w:r>
      <w:r w:rsidR="00356456" w:rsidRPr="005A4E8E">
        <w:rPr>
          <w:rFonts w:ascii="Times New Roman" w:hAnsi="Times New Roman" w:cs="Times New Roman"/>
          <w:sz w:val="28"/>
          <w:szCs w:val="28"/>
        </w:rPr>
        <w:t>Młodemu czytelnikowi książka pokazuje, jak to w życiu</w:t>
      </w:r>
      <w:r w:rsidR="00FD3938">
        <w:rPr>
          <w:rFonts w:ascii="Times New Roman" w:hAnsi="Times New Roman" w:cs="Times New Roman"/>
          <w:sz w:val="28"/>
          <w:szCs w:val="28"/>
        </w:rPr>
        <w:t>,</w:t>
      </w:r>
      <w:r w:rsidR="00356456" w:rsidRPr="005A4E8E">
        <w:rPr>
          <w:rFonts w:ascii="Times New Roman" w:hAnsi="Times New Roman" w:cs="Times New Roman"/>
          <w:sz w:val="28"/>
          <w:szCs w:val="28"/>
        </w:rPr>
        <w:t xml:space="preserve"> przeplatają się ze sobą szczęście i rozpacz, zdrowie i choroba.  </w:t>
      </w:r>
      <w:r w:rsidR="000460E1" w:rsidRPr="005A4E8E">
        <w:rPr>
          <w:rFonts w:ascii="Times New Roman" w:hAnsi="Times New Roman" w:cs="Times New Roman"/>
          <w:sz w:val="28"/>
          <w:szCs w:val="28"/>
        </w:rPr>
        <w:t xml:space="preserve">Zachęcam bardzo serdecznie do przeczytania tej </w:t>
      </w:r>
      <w:r w:rsidR="00FD3938">
        <w:rPr>
          <w:rFonts w:ascii="Times New Roman" w:hAnsi="Times New Roman" w:cs="Times New Roman"/>
          <w:sz w:val="28"/>
          <w:szCs w:val="28"/>
        </w:rPr>
        <w:t>książki. Historia Romka</w:t>
      </w:r>
      <w:r w:rsidR="00356456" w:rsidRPr="005A4E8E">
        <w:rPr>
          <w:rFonts w:ascii="Times New Roman" w:hAnsi="Times New Roman" w:cs="Times New Roman"/>
          <w:sz w:val="28"/>
          <w:szCs w:val="28"/>
        </w:rPr>
        <w:t xml:space="preserve"> to również pouczająca lektura dla dorosłych, która uzmysławia, że chore dzieci potrzebują szczerej rozmowy, aby ich domysły</w:t>
      </w:r>
      <w:r w:rsidR="00FD3938">
        <w:rPr>
          <w:rFonts w:ascii="Times New Roman" w:hAnsi="Times New Roman" w:cs="Times New Roman"/>
          <w:sz w:val="28"/>
          <w:szCs w:val="28"/>
        </w:rPr>
        <w:t>,</w:t>
      </w:r>
      <w:r w:rsidR="00356456" w:rsidRPr="005A4E8E">
        <w:rPr>
          <w:rFonts w:ascii="Times New Roman" w:hAnsi="Times New Roman" w:cs="Times New Roman"/>
          <w:sz w:val="28"/>
          <w:szCs w:val="28"/>
        </w:rPr>
        <w:t xml:space="preserve"> nie przerosły rzeczywistości i nieokazały się bardziej przerażające. </w:t>
      </w:r>
    </w:p>
    <w:p w:rsidR="007B67A7" w:rsidRDefault="005A4E8E" w:rsidP="00A64005">
      <w:pPr>
        <w:jc w:val="both"/>
        <w:rPr>
          <w:rFonts w:ascii="Times New Roman" w:hAnsi="Times New Roman" w:cs="Times New Roman"/>
          <w:sz w:val="28"/>
          <w:szCs w:val="28"/>
        </w:rPr>
      </w:pPr>
      <w:r w:rsidRPr="005A4E8E">
        <w:rPr>
          <w:rFonts w:ascii="Times New Roman" w:hAnsi="Times New Roman" w:cs="Times New Roman"/>
          <w:sz w:val="28"/>
          <w:szCs w:val="28"/>
        </w:rPr>
        <w:t xml:space="preserve">     Akcję „ Czytamy z Sercem” wsparła również zaproszona przez Bibliotekę Szkolna </w:t>
      </w:r>
      <w:r w:rsidR="007B67A7" w:rsidRPr="005A4E8E">
        <w:rPr>
          <w:rFonts w:ascii="Times New Roman" w:hAnsi="Times New Roman" w:cs="Times New Roman"/>
          <w:sz w:val="28"/>
          <w:szCs w:val="28"/>
        </w:rPr>
        <w:t xml:space="preserve">Pani Pielęgniarka Beata Lichota, omówiła budowę serca, jego funkcje oraz pokazała nam jak dbać o serce. Dzieci z Oddziału Przedszkolnego oraz uczniowie z kl. I </w:t>
      </w:r>
      <w:proofErr w:type="spellStart"/>
      <w:r w:rsidR="007B67A7" w:rsidRPr="005A4E8E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="007B67A7" w:rsidRPr="005A4E8E">
        <w:rPr>
          <w:rFonts w:ascii="Times New Roman" w:hAnsi="Times New Roman" w:cs="Times New Roman"/>
          <w:sz w:val="28"/>
          <w:szCs w:val="28"/>
        </w:rPr>
        <w:t xml:space="preserve"> kl. III na sam koniec akcji, pokolorowały 50 małych serduszek, którymi następnie wykleiły, jedno wspólne serce.</w:t>
      </w:r>
    </w:p>
    <w:p w:rsidR="005A4E8E" w:rsidRDefault="005A4E8E" w:rsidP="00A6400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A4E8E" w:rsidRPr="005A4E8E" w:rsidRDefault="005A4E8E" w:rsidP="00A6400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poniżej zamieszczam fragment książki Wojciecha Widłaka „ Dwa serca anioła”)</w:t>
      </w:r>
    </w:p>
    <w:p w:rsidR="00356456" w:rsidRDefault="00356456" w:rsidP="00A64005">
      <w:pPr>
        <w:jc w:val="both"/>
        <w:rPr>
          <w:sz w:val="24"/>
          <w:szCs w:val="24"/>
        </w:rPr>
      </w:pPr>
    </w:p>
    <w:p w:rsidR="00356456" w:rsidRDefault="00356456" w:rsidP="00356456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A4E8E" w:rsidRDefault="005A4E8E" w:rsidP="00356456">
      <w:pPr>
        <w:pStyle w:val="Default"/>
        <w:rPr>
          <w:sz w:val="22"/>
          <w:szCs w:val="22"/>
        </w:rPr>
      </w:pPr>
    </w:p>
    <w:p w:rsidR="005A4E8E" w:rsidRDefault="005A4E8E" w:rsidP="00356456">
      <w:pPr>
        <w:pStyle w:val="Default"/>
        <w:rPr>
          <w:sz w:val="22"/>
          <w:szCs w:val="22"/>
        </w:rPr>
      </w:pPr>
    </w:p>
    <w:p w:rsidR="005A4E8E" w:rsidRDefault="005A4E8E" w:rsidP="00356456">
      <w:pPr>
        <w:pStyle w:val="Default"/>
        <w:rPr>
          <w:sz w:val="22"/>
          <w:szCs w:val="22"/>
        </w:rPr>
      </w:pPr>
    </w:p>
    <w:p w:rsidR="005A4E8E" w:rsidRPr="00631569" w:rsidRDefault="005A4E8E" w:rsidP="00356456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356456" w:rsidRPr="00631569" w:rsidRDefault="00356456" w:rsidP="00356456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631569">
        <w:rPr>
          <w:rFonts w:ascii="Times New Roman" w:hAnsi="Times New Roman" w:cs="Times New Roman"/>
          <w:sz w:val="22"/>
          <w:szCs w:val="22"/>
        </w:rPr>
        <w:t xml:space="preserve"> </w:t>
      </w:r>
      <w:r w:rsidRPr="00631569">
        <w:rPr>
          <w:rFonts w:ascii="Times New Roman" w:hAnsi="Times New Roman" w:cs="Times New Roman"/>
          <w:b/>
          <w:bCs/>
          <w:sz w:val="28"/>
          <w:szCs w:val="28"/>
        </w:rPr>
        <w:t xml:space="preserve">Fragmenty książki Wojciecha Widłaka „Dwa serca anioła” (Widłak W.: </w:t>
      </w:r>
      <w:r w:rsidRPr="0063156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Dwa serca anioła. </w:t>
      </w:r>
      <w:r w:rsidRPr="00631569">
        <w:rPr>
          <w:rFonts w:ascii="Times New Roman" w:hAnsi="Times New Roman" w:cs="Times New Roman"/>
          <w:b/>
          <w:bCs/>
          <w:sz w:val="28"/>
          <w:szCs w:val="28"/>
        </w:rPr>
        <w:t xml:space="preserve">Poznań: Media Rodzina, 2011) </w:t>
      </w:r>
    </w:p>
    <w:p w:rsidR="005A4E8E" w:rsidRPr="00631569" w:rsidRDefault="005A4E8E" w:rsidP="00356456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„Czy ktoś z was myślał kiedyś o własnym sercu? Tam w środku. Pewnie nie, bo po co. Serce jest. Bije gdzieś tam w środku.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>. Trochę jak woda, która kapie z zepsutego kranu. Tylko że jeśli kran się naprawi, woda przestaje kapać i nie słychać już tego „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>”. A gdyby serce przestało nadawać swoje „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”, to by znaczyło, że się całkiem popsuło. […]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. Tak sobie myślę, czy każdy ma przydzielone ileś tam tych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tak-taków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. Jeśli podbiegnie albo się zdenerwuje, tak-taki są szybsze i zużywa ich więcej, a jeśli spokojnie sobie spaceruje i nie przejmuje się niczym, to mu ich starcza na dłużej. Ale gdyby tylko o to chodziło, żyłbym pewnie ze sto lat. […]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Spytałem kiedyś mamy, ile będę żył. To było po kolejnej wizycie w szpitalu. Teraz myślę, że nie powinienem tego robić, ale wtedy byłem młodszy i chciałem wiedzieć, czy mama uważa to samo co doktor. Bo wcześniej słyszałem, jak rozmawiała z doktorem. Chyba myśleli, że śpię, a ja tylko leżałem i nie chciało mi się otwierać oczu.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Panie doktorze, co z nim będzie?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To był głos mamy.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Proszę pani, nie będę ukrywał, że sprawa jest poważna. – To głos lekarza – Pani syn ma bardzo złożoną wadę… […]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Ale co to znaczy? […]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Krew nie krąży tak, jak powinna…- mówił dalej doktor. I dlatego jest niższy od rówieśników, blady i szybko się męczy. W dodatku to zapalenie płuc, które się przyplątało… W jego stanie…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Ale wyjdzie z tego wszystkiego, prawda? – przerwała mama. – Jakieś witaminy, wyjedziemy w góry albo nad morze…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Chwila ciszy. O mało nie otworzyłem oczu, żeby zobaczyć co się dzieje.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Proszę pani, nie chciałabym pani dawać płonnych nadziei. – Głos lekarza stał się bardziej zmęczony. – Myślę, że lepiej, żeby pani znała prawdę. Małemu nie pomogą witaminy, góry ani morze To, że jeszcze żyje, to właściwie cud. I naprawdę nie potrafię powiedzieć, ile ten cud może potrwać. […] Jestem tylko człowiekiem, proszę pani. Nie wiem. Może dziesięć lat, może rok, a może miesiąc. Nie wiem, czy wolno mi to powiedzieć, ale myślę, że byłoby najlepiej, gdyby każdy dzień jego życia traktować jak podarunek.  </w:t>
      </w:r>
    </w:p>
    <w:p w:rsidR="00356456" w:rsidRPr="00631569" w:rsidRDefault="00356456" w:rsidP="005A4E8E">
      <w:pPr>
        <w:pStyle w:val="Default"/>
        <w:pageBreakBefore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lastRenderedPageBreak/>
        <w:t xml:space="preserve">Doktor zamilkł, a po chwili dodał cicho, tak że ledwo go słyszałem: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Ja w każdym razie tak się staram myśleć o swoim życiu. To trochę pomaga.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Od tego czasu zacząłem myśleć o swoim sercu. Wsłuchiwałem się w to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. Sprawdzałem, gdzie je czuć. Rozmyślałem, jak to możliwe, że od tego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tak-tak-tak-tak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 zależy moje życie.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Któregoś razu, gdy znów byłem w szpitalu, poprosiłem doktora, żeby narysował mi serce. Musiał najpierw odwiedzić inne chore dzieci, ale obiecał, że później do mnie wpadnie. […]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Długo pana nie było i już nie mam wolnej kartki – powiedziałem. – Pamięta pan, obiecał mi pan narysować serce, takie prawdziwe.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Doktor usiadł obok mnie na łóżku.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 cóż my tu mamy? – zapytał zdziwiony. – Anioły?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Anioły – wzruszyłem ramionami. – Ładnie mi wyszły. Najbardziej podoba mi się ten z niebieskimi skrzydłami. [….] Mama mówi, że każdy ma swojego anioła – wyjaśniłem. – Więc pomyślałem, że to będzie mój anioł.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Myślę, że dobrze jest mieć swojego anioła w pobliżu. – Doktor pokiwał głową. – Czy w takim razie mogę narysować serce na tej właśnie kartce, obok niego?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Zgodziłem się i doktor zaczął rysować. Zajęło mu to całkiem sporo czasu, a prawdziwe serce okazało się zupełnie niepodobne do tego, co zwykle rysowałem mamie na laurkach. Wyglądało jak bulwiasty kartofel z rurkami.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I ja naprawdę mam coś takiego w środku? – zapytałem, kiedy rysunek był skończony.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No tak, każdy ma coś takiego… -zaczął doktor i nagle przerwał, jakby dopiero teraz coś mu przyszło do głowy.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Postanowiłem ułatwić mu sytuację.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Panie doktorze – powiedziałem – przecież ja wiem, że jestem chory. Gdybym był zdrowy, nie leżałbym ciągle w szpitalu ani nie byłbym taki mały i blady. Wiem, że to przez serce. Ono i tak jest, jakie jest, ale chciałbym je zobaczyć, Narysuje mi je pan teraz?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Doktor przez chwilę patrzył mi w oczy. W końcu uśmiechnął się i pokręcił głową.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Ale się pozwoliłem złapać w pułapkę. No dobrze, daj mi jakiegoś innego anioła. Narysuję ci twoje serce.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Nie – odpowiedziałem. – Proszę je narysować przy tym samym aniele. Tak będzie lepiej. […] Jakiś czas później mój anioł latał między dwoma sercami. Nie było to piękne towarzystwo dla niego. Jeśli zwykłe serce wyglądało jak bulwiasty kartofel, to moje – jak nadęty bulwiasty kartofel, w dodatku pobazgrany i dziurawy. Nic ciekawego, słowo daję. Choć z drugiej strony, na pewno są jeszcze mniej ciekawe części ciała. </w:t>
      </w:r>
    </w:p>
    <w:p w:rsidR="00356456" w:rsidRPr="00631569" w:rsidRDefault="00356456" w:rsidP="005A4E8E">
      <w:pPr>
        <w:pStyle w:val="Default"/>
        <w:pageBreakBefore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lastRenderedPageBreak/>
        <w:t xml:space="preserve">- Te rurki to żyły, a te to tętnice. – doktor pokazywał mi wszystko ołówkiem. – Tu w sercu mamy przedsionki, czyli jakby przedpokoje. Między nimi, jak w prawdziwym domu, są ściany…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Przyglądałem się rysunkowi i próbowałem poczuć to wszystko w środku. Nie bardzo mi się to udawało.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A w ogóle wiesz, po co jest serce? – zapytał nagle doktor.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Wzruszyłem ramionami, choć mama wiele razy mi mówiła, że to niegrzeczne.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Pewnie. Do kochania.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Doktor kolejny raz zsunął okulary i przyjrzał mi się jeszcze uważniej niż poprzednio aniołowi. </w:t>
      </w:r>
    </w:p>
    <w:p w:rsidR="00356456" w:rsidRPr="00631569" w:rsidRDefault="00356456" w:rsidP="005A4E8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631569">
        <w:rPr>
          <w:rFonts w:ascii="Times New Roman" w:hAnsi="Times New Roman" w:cs="Times New Roman"/>
          <w:sz w:val="28"/>
          <w:szCs w:val="28"/>
        </w:rPr>
        <w:t>Hmmm</w:t>
      </w:r>
      <w:proofErr w:type="spellEnd"/>
      <w:r w:rsidRPr="00631569">
        <w:rPr>
          <w:rFonts w:ascii="Times New Roman" w:hAnsi="Times New Roman" w:cs="Times New Roman"/>
          <w:sz w:val="28"/>
          <w:szCs w:val="28"/>
        </w:rPr>
        <w:t xml:space="preserve">. No, tak. Może zbyt często o tym zapominamy. Niemniej jednak musisz wiedzieć, że to tylko jedna z funkcji serca. Z punktu widzenia medycyny, czyli nas tu, w szpitalu, najważniejsze, że serce pompuje krew. Jeśli pompuje dobrze, to jest dobrze, ale jeśli z jakiegoś powodu pompuje źle, a w dodatku właściciel serca zachoruje na zapalenie płuc, to jest kłopot. Serce się zmienia – doktor stuknął ołówkiem w bulwiasty kartofel – płuca się zmieniają, cały człowiek się zmienia… […] – Na dzisiaj wystarczy. […] </w:t>
      </w:r>
    </w:p>
    <w:p w:rsidR="00356456" w:rsidRPr="00631569" w:rsidRDefault="00356456" w:rsidP="005A4E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569">
        <w:rPr>
          <w:rFonts w:ascii="Times New Roman" w:hAnsi="Times New Roman" w:cs="Times New Roman"/>
          <w:sz w:val="28"/>
          <w:szCs w:val="28"/>
        </w:rPr>
        <w:t>Od tamtej pory minęło sporo czasu. Anioła z dwoma sercami powiesiłem w domu nad swoim łóżkiem”.</w:t>
      </w:r>
    </w:p>
    <w:p w:rsidR="00356456" w:rsidRPr="00631569" w:rsidRDefault="00356456" w:rsidP="005A4E8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356456" w:rsidRPr="00631569" w:rsidSect="003862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4005"/>
    <w:rsid w:val="000460E1"/>
    <w:rsid w:val="00090847"/>
    <w:rsid w:val="0027247E"/>
    <w:rsid w:val="00356456"/>
    <w:rsid w:val="00386258"/>
    <w:rsid w:val="003B55BD"/>
    <w:rsid w:val="00575132"/>
    <w:rsid w:val="005A4E8E"/>
    <w:rsid w:val="00631569"/>
    <w:rsid w:val="007B67A7"/>
    <w:rsid w:val="00A64005"/>
    <w:rsid w:val="00A76F07"/>
    <w:rsid w:val="00FD39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25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5645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1069</Words>
  <Characters>6419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waldemar</dc:creator>
  <cp:lastModifiedBy>waldemar</cp:lastModifiedBy>
  <cp:revision>2</cp:revision>
  <dcterms:created xsi:type="dcterms:W3CDTF">2022-09-29T17:12:00Z</dcterms:created>
  <dcterms:modified xsi:type="dcterms:W3CDTF">2022-09-29T18:12:00Z</dcterms:modified>
</cp:coreProperties>
</file>