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5525" w14:textId="77777777" w:rsidR="00ED585C" w:rsidRDefault="00ED585C" w:rsidP="00ED585C">
      <w:r>
        <w:t>Koniuszy Katarzyna</w:t>
      </w:r>
    </w:p>
    <w:p w14:paraId="6063532B" w14:textId="77777777" w:rsidR="00ED585C" w:rsidRDefault="00ED585C" w:rsidP="00ED585C"/>
    <w:p w14:paraId="5D7A7395" w14:textId="77777777" w:rsidR="00ED585C" w:rsidRDefault="00ED585C" w:rsidP="00ED585C">
      <w:pPr>
        <w:jc w:val="center"/>
        <w:rPr>
          <w:b/>
        </w:rPr>
      </w:pPr>
    </w:p>
    <w:p w14:paraId="3DB10899" w14:textId="77777777" w:rsidR="00ED585C" w:rsidRDefault="00ED585C" w:rsidP="00ED585C">
      <w:pPr>
        <w:jc w:val="center"/>
        <w:rPr>
          <w:b/>
        </w:rPr>
      </w:pPr>
    </w:p>
    <w:p w14:paraId="4BA3BDE2" w14:textId="779B46AF" w:rsidR="00ED585C" w:rsidRDefault="00ED585C" w:rsidP="00ED585C">
      <w:pPr>
        <w:jc w:val="center"/>
        <w:rPr>
          <w:sz w:val="32"/>
          <w:szCs w:val="32"/>
        </w:rPr>
      </w:pPr>
      <w:r>
        <w:rPr>
          <w:sz w:val="32"/>
          <w:szCs w:val="32"/>
        </w:rPr>
        <w:t>Konspekt lekcji biologii dla klasy VII</w:t>
      </w:r>
    </w:p>
    <w:p w14:paraId="63B85AF2" w14:textId="77777777" w:rsidR="00ED585C" w:rsidRDefault="00ED585C" w:rsidP="00ED585C">
      <w:pPr>
        <w:jc w:val="center"/>
        <w:rPr>
          <w:sz w:val="32"/>
          <w:szCs w:val="32"/>
        </w:rPr>
      </w:pPr>
    </w:p>
    <w:p w14:paraId="3285D992" w14:textId="77777777" w:rsidR="00ED585C" w:rsidRDefault="00ED585C" w:rsidP="00ED585C"/>
    <w:p w14:paraId="53F87FD8" w14:textId="77777777" w:rsidR="00ED585C" w:rsidRDefault="00ED585C" w:rsidP="00ED585C">
      <w:pPr>
        <w:spacing w:line="360" w:lineRule="auto"/>
      </w:pPr>
      <w:r>
        <w:t>Dział: Układ krążenia.</w:t>
      </w:r>
    </w:p>
    <w:p w14:paraId="7F4D5815" w14:textId="56D20059" w:rsidR="00ED585C" w:rsidRDefault="00ED585C" w:rsidP="00ED585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Temat: Budowa i</w:t>
      </w:r>
      <w:r w:rsidR="00376FFC">
        <w:rPr>
          <w:b/>
          <w:sz w:val="28"/>
          <w:szCs w:val="28"/>
        </w:rPr>
        <w:t xml:space="preserve"> funkcje krwi</w:t>
      </w:r>
      <w:r>
        <w:rPr>
          <w:b/>
          <w:sz w:val="28"/>
          <w:szCs w:val="28"/>
        </w:rPr>
        <w:t>.</w:t>
      </w:r>
    </w:p>
    <w:p w14:paraId="55391CEE" w14:textId="62DF1E1F" w:rsidR="00ED585C" w:rsidRDefault="00ED585C" w:rsidP="00ED585C">
      <w:pPr>
        <w:spacing w:line="360" w:lineRule="auto"/>
        <w:rPr>
          <w:bCs/>
        </w:rPr>
      </w:pPr>
      <w:r>
        <w:rPr>
          <w:b/>
          <w:bCs/>
        </w:rPr>
        <w:t xml:space="preserve">Cel ogólny: </w:t>
      </w:r>
      <w:r>
        <w:rPr>
          <w:bCs/>
        </w:rPr>
        <w:t xml:space="preserve">zapoznanie z budową i </w:t>
      </w:r>
      <w:r w:rsidR="00376FFC">
        <w:rPr>
          <w:bCs/>
        </w:rPr>
        <w:t>funkcjami krwi</w:t>
      </w:r>
      <w:r>
        <w:rPr>
          <w:bCs/>
        </w:rPr>
        <w:t>.</w:t>
      </w:r>
    </w:p>
    <w:p w14:paraId="0B17C7AE" w14:textId="77777777" w:rsidR="00ED585C" w:rsidRDefault="00ED585C" w:rsidP="00ED585C">
      <w:pPr>
        <w:spacing w:line="360" w:lineRule="auto"/>
        <w:rPr>
          <w:b/>
        </w:rPr>
      </w:pPr>
      <w:r>
        <w:rPr>
          <w:b/>
        </w:rPr>
        <w:t>Cele szczegółowe:</w:t>
      </w:r>
    </w:p>
    <w:p w14:paraId="2A54234C" w14:textId="77777777" w:rsidR="00ED585C" w:rsidRDefault="00ED585C" w:rsidP="00ED585C">
      <w:pPr>
        <w:spacing w:line="360" w:lineRule="auto"/>
      </w:pPr>
      <w:r>
        <w:t>Wiadomości-uczeń:</w:t>
      </w:r>
    </w:p>
    <w:p w14:paraId="78DAE037" w14:textId="5910A231" w:rsidR="00ED585C" w:rsidRDefault="00376FFC" w:rsidP="00ED585C">
      <w:pPr>
        <w:numPr>
          <w:ilvl w:val="0"/>
          <w:numId w:val="1"/>
        </w:numPr>
        <w:spacing w:line="360" w:lineRule="auto"/>
      </w:pPr>
      <w:r>
        <w:t>Wymienia elementy krwi</w:t>
      </w:r>
    </w:p>
    <w:p w14:paraId="25BA432D" w14:textId="3527BF48" w:rsidR="00ED585C" w:rsidRDefault="00376FFC" w:rsidP="00376FFC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70" w:line="360" w:lineRule="auto"/>
        <w:ind w:right="100"/>
      </w:pPr>
      <w:r>
        <w:t>Wymienia grupy krwi</w:t>
      </w:r>
    </w:p>
    <w:p w14:paraId="50E1F17D" w14:textId="4022378C" w:rsidR="00376FFC" w:rsidRDefault="00376FFC" w:rsidP="00376FFC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70" w:line="360" w:lineRule="auto"/>
        <w:ind w:right="100"/>
      </w:pPr>
      <w:r>
        <w:t>Definiuje pojęcie transfuzja</w:t>
      </w:r>
    </w:p>
    <w:p w14:paraId="7BB9B971" w14:textId="6B9D3026" w:rsidR="00376FFC" w:rsidRPr="007E0550" w:rsidRDefault="00376FFC" w:rsidP="00376FFC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70" w:line="360" w:lineRule="auto"/>
        <w:ind w:right="100"/>
      </w:pPr>
      <w:r>
        <w:t>Wyjaśnia istotę procesu krzepnięcia krwi</w:t>
      </w:r>
    </w:p>
    <w:p w14:paraId="75AFDFD3" w14:textId="77777777" w:rsidR="00ED585C" w:rsidRDefault="00ED585C" w:rsidP="00ED585C">
      <w:pPr>
        <w:spacing w:line="360" w:lineRule="auto"/>
      </w:pPr>
      <w:r>
        <w:t>Umiejętności- uczeń:</w:t>
      </w:r>
    </w:p>
    <w:p w14:paraId="772A909E" w14:textId="19F9BB8D" w:rsidR="00ED585C" w:rsidRDefault="00376FFC" w:rsidP="00ED585C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 w:rsidRPr="000D300D">
        <w:t>R</w:t>
      </w:r>
      <w:r w:rsidR="000D300D" w:rsidRPr="000D300D">
        <w:t>ozróżni</w:t>
      </w:r>
      <w:r>
        <w:t>a na ilustracji erytrocyty, leukocyty i płytki krwi</w:t>
      </w:r>
    </w:p>
    <w:p w14:paraId="1C9CC041" w14:textId="2139CAFF" w:rsidR="00376FFC" w:rsidRDefault="00376FFC" w:rsidP="00ED585C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>
        <w:t>Omawia podobieństwa i różnice w budowie i funkcji elementów morfotycznych krwi</w:t>
      </w:r>
    </w:p>
    <w:p w14:paraId="412D6E5B" w14:textId="1441D7CB" w:rsidR="00376FFC" w:rsidRPr="007E0550" w:rsidRDefault="00376FFC" w:rsidP="00ED585C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spacing w:line="360" w:lineRule="auto"/>
      </w:pPr>
      <w:r>
        <w:t>Omawia przyczyny i skutki konfliktu serologicznego</w:t>
      </w:r>
      <w:r w:rsidR="007B373A">
        <w:t xml:space="preserve"> </w:t>
      </w:r>
    </w:p>
    <w:p w14:paraId="3F32CAB7" w14:textId="77777777" w:rsidR="00ED585C" w:rsidRDefault="00ED585C" w:rsidP="00ED585C">
      <w:pPr>
        <w:spacing w:line="360" w:lineRule="auto"/>
      </w:pPr>
      <w:r>
        <w:t>Postawy-uczeń:</w:t>
      </w:r>
    </w:p>
    <w:p w14:paraId="1A97ABD8" w14:textId="2C6A60D6" w:rsidR="00ED585C" w:rsidRDefault="00921617" w:rsidP="00ED585C">
      <w:pPr>
        <w:numPr>
          <w:ilvl w:val="0"/>
          <w:numId w:val="3"/>
        </w:numPr>
        <w:spacing w:line="360" w:lineRule="auto"/>
      </w:pPr>
      <w:r>
        <w:t>R</w:t>
      </w:r>
      <w:r w:rsidR="00ED585C">
        <w:t>ozwija samodzielne myślenie,</w:t>
      </w:r>
    </w:p>
    <w:p w14:paraId="47A83D62" w14:textId="2B0CE3B6" w:rsidR="00ED585C" w:rsidRDefault="00921617" w:rsidP="00ED585C">
      <w:pPr>
        <w:numPr>
          <w:ilvl w:val="0"/>
          <w:numId w:val="3"/>
        </w:numPr>
        <w:spacing w:line="360" w:lineRule="auto"/>
      </w:pPr>
      <w:r>
        <w:t>M</w:t>
      </w:r>
      <w:r w:rsidR="00ED585C">
        <w:t>obilizuje się do aktywnego uczestnictwa w lekcji,</w:t>
      </w:r>
    </w:p>
    <w:p w14:paraId="37B6B9EC" w14:textId="1922BD0D" w:rsidR="007B373A" w:rsidRDefault="00921617" w:rsidP="00ED585C">
      <w:pPr>
        <w:numPr>
          <w:ilvl w:val="0"/>
          <w:numId w:val="3"/>
        </w:numPr>
        <w:spacing w:line="360" w:lineRule="auto"/>
      </w:pPr>
      <w:r>
        <w:t>D</w:t>
      </w:r>
      <w:r w:rsidR="007B373A">
        <w:t xml:space="preserve">ostrzega potrzebę honorowego krwiodawstwa </w:t>
      </w:r>
    </w:p>
    <w:p w14:paraId="1C47B01F" w14:textId="77777777" w:rsidR="00ED585C" w:rsidRDefault="00ED585C" w:rsidP="00ED585C">
      <w:pPr>
        <w:spacing w:line="360" w:lineRule="auto"/>
        <w:rPr>
          <w:b/>
        </w:rPr>
      </w:pPr>
      <w:r>
        <w:rPr>
          <w:b/>
        </w:rPr>
        <w:t>Metody nauczania:</w:t>
      </w:r>
    </w:p>
    <w:p w14:paraId="053C4EBC" w14:textId="1CBBE110" w:rsidR="000D300D" w:rsidRPr="000D300D" w:rsidRDefault="00921617" w:rsidP="000D300D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 w:rsidRPr="000D300D">
        <w:rPr>
          <w:sz w:val="23"/>
          <w:szCs w:val="23"/>
        </w:rPr>
        <w:t>P</w:t>
      </w:r>
      <w:r>
        <w:rPr>
          <w:sz w:val="23"/>
          <w:szCs w:val="23"/>
        </w:rPr>
        <w:t>raca z tekstem, filmem, zeszytem ćwiczeń, pogadanka</w:t>
      </w:r>
      <w:r w:rsidR="008E7C06">
        <w:rPr>
          <w:sz w:val="23"/>
          <w:szCs w:val="23"/>
        </w:rPr>
        <w:t>, dyskusja, analiza schematu</w:t>
      </w:r>
    </w:p>
    <w:p w14:paraId="75A541FC" w14:textId="77777777" w:rsidR="00ED585C" w:rsidRDefault="00ED585C" w:rsidP="00ED585C">
      <w:pPr>
        <w:spacing w:line="360" w:lineRule="auto"/>
      </w:pPr>
      <w:r>
        <w:rPr>
          <w:b/>
        </w:rPr>
        <w:t xml:space="preserve">Formy pracy: </w:t>
      </w:r>
      <w:r>
        <w:t>indywidualna, zbiorowa.</w:t>
      </w:r>
    </w:p>
    <w:p w14:paraId="5FE14985" w14:textId="77777777" w:rsidR="00ED585C" w:rsidRDefault="00ED585C" w:rsidP="00ED585C">
      <w:pPr>
        <w:spacing w:line="360" w:lineRule="auto"/>
        <w:rPr>
          <w:b/>
        </w:rPr>
      </w:pPr>
      <w:r>
        <w:rPr>
          <w:b/>
        </w:rPr>
        <w:t>Środki dydaktyczne i materiały pomocnicze :</w:t>
      </w:r>
    </w:p>
    <w:p w14:paraId="60CE5F96" w14:textId="77777777" w:rsidR="00ED585C" w:rsidRPr="000D300D" w:rsidRDefault="00ED585C" w:rsidP="000D300D">
      <w:pPr>
        <w:numPr>
          <w:ilvl w:val="0"/>
          <w:numId w:val="4"/>
        </w:numPr>
        <w:spacing w:line="360" w:lineRule="auto"/>
      </w:pPr>
      <w:r w:rsidRPr="000D300D">
        <w:t>podręcznik, zeszyt ćwiczeń;</w:t>
      </w:r>
    </w:p>
    <w:p w14:paraId="6835E963" w14:textId="7082469C" w:rsidR="000D300D" w:rsidRDefault="00921617" w:rsidP="000D300D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</w:t>
      </w:r>
      <w:bookmarkStart w:id="0" w:name="_Hlk56934831"/>
      <w:r>
        <w:rPr>
          <w:rFonts w:ascii="Times New Roman" w:hAnsi="Times New Roman" w:cs="Times New Roman"/>
        </w:rPr>
        <w:t>„Kre</w:t>
      </w:r>
      <w:r w:rsidR="00745AAC">
        <w:rPr>
          <w:rFonts w:ascii="Times New Roman" w:hAnsi="Times New Roman" w:cs="Times New Roman"/>
        </w:rPr>
        <w:t>w -</w:t>
      </w:r>
      <w:r>
        <w:rPr>
          <w:rFonts w:ascii="Times New Roman" w:hAnsi="Times New Roman" w:cs="Times New Roman"/>
        </w:rPr>
        <w:t xml:space="preserve"> skład i funkcje”</w:t>
      </w:r>
    </w:p>
    <w:p w14:paraId="50DBC702" w14:textId="645B03DA" w:rsidR="00C525A2" w:rsidRPr="000D300D" w:rsidRDefault="00C525A2" w:rsidP="000D300D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schemat krzepnięcia krwi do wyświetlenia </w:t>
      </w:r>
    </w:p>
    <w:bookmarkEnd w:id="0"/>
    <w:p w14:paraId="287CCDC3" w14:textId="26643BF8" w:rsidR="008B57AB" w:rsidRDefault="008B57AB" w:rsidP="00ED585C">
      <w:pPr>
        <w:spacing w:line="360" w:lineRule="auto"/>
      </w:pPr>
    </w:p>
    <w:p w14:paraId="6E5D55C8" w14:textId="0DB0DECF" w:rsidR="00921617" w:rsidRDefault="00921617" w:rsidP="00ED585C">
      <w:pPr>
        <w:spacing w:line="360" w:lineRule="auto"/>
      </w:pPr>
    </w:p>
    <w:p w14:paraId="55605622" w14:textId="6BD53343" w:rsidR="00921617" w:rsidRDefault="00921617" w:rsidP="00ED585C">
      <w:pPr>
        <w:spacing w:line="360" w:lineRule="auto"/>
      </w:pPr>
    </w:p>
    <w:p w14:paraId="56EE8AEE" w14:textId="77777777" w:rsidR="00960A69" w:rsidRDefault="00960A69" w:rsidP="00ED585C">
      <w:pPr>
        <w:spacing w:line="360" w:lineRule="auto"/>
      </w:pPr>
    </w:p>
    <w:p w14:paraId="1854B0AE" w14:textId="77777777" w:rsidR="00ED585C" w:rsidRDefault="00ED585C" w:rsidP="00ED585C">
      <w:pPr>
        <w:spacing w:line="360" w:lineRule="auto"/>
        <w:rPr>
          <w:b/>
        </w:rPr>
      </w:pPr>
      <w:r>
        <w:rPr>
          <w:b/>
        </w:rPr>
        <w:lastRenderedPageBreak/>
        <w:t>Przebieg zajęć:</w:t>
      </w:r>
    </w:p>
    <w:p w14:paraId="040AC7B3" w14:textId="69C8AB15" w:rsidR="00ED585C" w:rsidRDefault="00ED585C" w:rsidP="00ED585C">
      <w:pPr>
        <w:spacing w:line="360" w:lineRule="auto"/>
        <w:rPr>
          <w:u w:val="single"/>
        </w:rPr>
      </w:pPr>
      <w:r>
        <w:rPr>
          <w:u w:val="single"/>
        </w:rPr>
        <w:t>I. Faza wprowadzająca</w:t>
      </w:r>
    </w:p>
    <w:p w14:paraId="2C9BD241" w14:textId="6153727F" w:rsidR="00ED585C" w:rsidRDefault="003A72D1" w:rsidP="00ED585C">
      <w:pPr>
        <w:spacing w:line="360" w:lineRule="auto"/>
      </w:pPr>
      <w:r>
        <w:t>1</w:t>
      </w:r>
      <w:r w:rsidR="00921617">
        <w:t>.</w:t>
      </w:r>
      <w:r w:rsidR="008E7C06">
        <w:t xml:space="preserve"> </w:t>
      </w:r>
      <w:r w:rsidR="00ED585C">
        <w:t>Czynności organizacyjne.</w:t>
      </w:r>
    </w:p>
    <w:p w14:paraId="70DDD23D" w14:textId="44968A99" w:rsidR="006F364E" w:rsidRPr="006F364E" w:rsidRDefault="003A72D1" w:rsidP="006F364E">
      <w:pPr>
        <w:spacing w:line="360" w:lineRule="auto"/>
      </w:pPr>
      <w:r>
        <w:t>2</w:t>
      </w:r>
      <w:r w:rsidR="00ED585C">
        <w:t>.</w:t>
      </w:r>
      <w:r w:rsidR="00921617">
        <w:t xml:space="preserve"> Wymienienie układów człowieka, rodzajów tkanek łącznych</w:t>
      </w:r>
    </w:p>
    <w:p w14:paraId="08D76B12" w14:textId="046BBAF3" w:rsidR="00ED585C" w:rsidRDefault="003A72D1" w:rsidP="006F364E">
      <w:pPr>
        <w:spacing w:line="360" w:lineRule="auto"/>
      </w:pPr>
      <w:r>
        <w:t xml:space="preserve">3. </w:t>
      </w:r>
      <w:r w:rsidR="006F364E">
        <w:t>Zapoznanie</w:t>
      </w:r>
      <w:r w:rsidR="006F364E" w:rsidRPr="006F364E">
        <w:t xml:space="preserve"> uczniów z tematem oraz celami lekcji.</w:t>
      </w:r>
    </w:p>
    <w:p w14:paraId="4B333D39" w14:textId="0238E4D5" w:rsidR="00ED585C" w:rsidRDefault="00ED585C" w:rsidP="00ED585C">
      <w:pPr>
        <w:spacing w:line="360" w:lineRule="auto"/>
        <w:rPr>
          <w:u w:val="single"/>
        </w:rPr>
      </w:pPr>
      <w:r>
        <w:rPr>
          <w:u w:val="single"/>
        </w:rPr>
        <w:t>II. Faza realizacyjna</w:t>
      </w:r>
    </w:p>
    <w:p w14:paraId="5BAF7507" w14:textId="50C07FA8" w:rsidR="003A72D1" w:rsidRPr="003A72D1" w:rsidRDefault="003A72D1" w:rsidP="00ED585C">
      <w:pPr>
        <w:spacing w:line="360" w:lineRule="auto"/>
      </w:pPr>
      <w:r w:rsidRPr="00921617">
        <w:t>1.</w:t>
      </w:r>
      <w:r>
        <w:t xml:space="preserve"> Obejrzenie filmu „ Krew - skład i funkcje”</w:t>
      </w:r>
    </w:p>
    <w:p w14:paraId="07C08994" w14:textId="0A818FF5" w:rsidR="00ED585C" w:rsidRDefault="003A72D1" w:rsidP="006F364E">
      <w:pPr>
        <w:spacing w:line="360" w:lineRule="auto"/>
      </w:pPr>
      <w:r>
        <w:t>2</w:t>
      </w:r>
      <w:r w:rsidR="006F364E">
        <w:t>.</w:t>
      </w:r>
      <w:r w:rsidR="008E7C06">
        <w:t xml:space="preserve"> Dyskusja na temat filmu.</w:t>
      </w:r>
    </w:p>
    <w:p w14:paraId="3BA8957F" w14:textId="6865F180" w:rsidR="008E7C06" w:rsidRDefault="003A72D1" w:rsidP="006F364E">
      <w:pPr>
        <w:spacing w:line="360" w:lineRule="auto"/>
      </w:pPr>
      <w:r>
        <w:t>3</w:t>
      </w:r>
      <w:r w:rsidR="008E7C06">
        <w:t>. Tworzenie notatki wspólnie z uczniami na temat budowy i funkcji krwi.</w:t>
      </w:r>
    </w:p>
    <w:p w14:paraId="6997FB61" w14:textId="483A80B1" w:rsidR="008E7C06" w:rsidRDefault="003A72D1" w:rsidP="006F364E">
      <w:pPr>
        <w:spacing w:line="360" w:lineRule="auto"/>
      </w:pPr>
      <w:r>
        <w:t>4</w:t>
      </w:r>
      <w:r w:rsidR="008E7C06">
        <w:t xml:space="preserve">. Praca w zeszycie ćwiczeń </w:t>
      </w:r>
    </w:p>
    <w:p w14:paraId="006AAC64" w14:textId="5112135A" w:rsidR="006F364E" w:rsidRDefault="003A72D1" w:rsidP="00960A69">
      <w:pPr>
        <w:spacing w:line="360" w:lineRule="auto"/>
      </w:pPr>
      <w:r>
        <w:t>5</w:t>
      </w:r>
      <w:r w:rsidR="008E7C06">
        <w:t xml:space="preserve">. Etapy krzepnięcia krwi- praca z tekstem, analiza schematu </w:t>
      </w:r>
      <w:r w:rsidR="00C525A2">
        <w:t>wyświetlonego na ekranie.</w:t>
      </w:r>
    </w:p>
    <w:p w14:paraId="17641F98" w14:textId="00F5CB3B" w:rsidR="00960A69" w:rsidRDefault="003A72D1" w:rsidP="00960A69">
      <w:pPr>
        <w:spacing w:line="360" w:lineRule="auto"/>
      </w:pPr>
      <w:r>
        <w:t>6</w:t>
      </w:r>
      <w:r w:rsidR="00256362">
        <w:t>. Rozwiązywanie zadania w zeszycie ćwiczeń.</w:t>
      </w:r>
    </w:p>
    <w:p w14:paraId="771CC496" w14:textId="0F214EBC" w:rsidR="00960A69" w:rsidRDefault="003A72D1" w:rsidP="00960A69">
      <w:pPr>
        <w:spacing w:line="360" w:lineRule="auto"/>
      </w:pPr>
      <w:r>
        <w:t>7</w:t>
      </w:r>
      <w:r w:rsidR="00256362">
        <w:t xml:space="preserve">. Grupy krwi u człowieka, analiza </w:t>
      </w:r>
      <w:r w:rsidR="00D948D0">
        <w:t>tabelki w podręczniku, notatka.</w:t>
      </w:r>
    </w:p>
    <w:p w14:paraId="567F602F" w14:textId="12AFB344" w:rsidR="00745AAC" w:rsidRDefault="003A72D1" w:rsidP="00960A69">
      <w:pPr>
        <w:spacing w:line="360" w:lineRule="auto"/>
      </w:pPr>
      <w:r>
        <w:t>8</w:t>
      </w:r>
      <w:r w:rsidR="00745AAC">
        <w:t>.</w:t>
      </w:r>
      <w:r w:rsidR="00C525A2">
        <w:t xml:space="preserve"> </w:t>
      </w:r>
      <w:r w:rsidR="00745AAC">
        <w:t>Transfuzja krwi, honorowe krwiodawstwo- pogadanka.</w:t>
      </w:r>
    </w:p>
    <w:p w14:paraId="57C0B8D9" w14:textId="17EF3135" w:rsidR="00D948D0" w:rsidRDefault="003A72D1" w:rsidP="00960A69">
      <w:pPr>
        <w:spacing w:line="360" w:lineRule="auto"/>
      </w:pPr>
      <w:r>
        <w:t>9</w:t>
      </w:r>
      <w:r w:rsidR="00D948D0">
        <w:t xml:space="preserve">. Konflikt serologiczny – przyczyny i skutki, pogadanka. </w:t>
      </w:r>
    </w:p>
    <w:p w14:paraId="1E4CC0E3" w14:textId="77777777" w:rsidR="00ED585C" w:rsidRDefault="00ED585C" w:rsidP="00ED585C">
      <w:pPr>
        <w:spacing w:line="360" w:lineRule="auto"/>
        <w:rPr>
          <w:u w:val="single"/>
        </w:rPr>
      </w:pPr>
      <w:r>
        <w:rPr>
          <w:u w:val="single"/>
        </w:rPr>
        <w:t>III. Faza podsumowująca</w:t>
      </w:r>
    </w:p>
    <w:p w14:paraId="01907D0A" w14:textId="77777777" w:rsidR="00ED585C" w:rsidRDefault="00ED585C" w:rsidP="00ED585C">
      <w:pPr>
        <w:spacing w:line="360" w:lineRule="auto"/>
      </w:pPr>
      <w:r>
        <w:t>1. Utrwalenie wiadomości zdobytych na lekcji- praca z zeszytem ćwiczeń.</w:t>
      </w:r>
    </w:p>
    <w:p w14:paraId="1F19A16E" w14:textId="52D24A8A" w:rsidR="00ED585C" w:rsidRDefault="008B57AB" w:rsidP="008B57AB">
      <w:pPr>
        <w:spacing w:line="360" w:lineRule="auto"/>
      </w:pPr>
      <w:r>
        <w:t xml:space="preserve">2. </w:t>
      </w:r>
      <w:r w:rsidR="00D948D0">
        <w:t>Pytania podsumowujące do uczniów.</w:t>
      </w:r>
    </w:p>
    <w:p w14:paraId="3552C6AA" w14:textId="77777777" w:rsidR="00ED585C" w:rsidRDefault="00ED585C" w:rsidP="008B57AB">
      <w:pPr>
        <w:spacing w:line="360" w:lineRule="auto"/>
      </w:pPr>
    </w:p>
    <w:p w14:paraId="439C3499" w14:textId="77777777" w:rsidR="00ED585C" w:rsidRDefault="00ED585C" w:rsidP="00ED585C"/>
    <w:p w14:paraId="5A9AA2B1" w14:textId="77777777" w:rsidR="00303A32" w:rsidRDefault="00303A32"/>
    <w:p w14:paraId="79603F02" w14:textId="77777777" w:rsidR="008B57AB" w:rsidRDefault="008B57AB"/>
    <w:p w14:paraId="7C5E2057" w14:textId="77777777" w:rsidR="008B57AB" w:rsidRDefault="008B57AB"/>
    <w:p w14:paraId="420BAA1C" w14:textId="77777777" w:rsidR="008B57AB" w:rsidRDefault="008B57AB"/>
    <w:p w14:paraId="5489BB6E" w14:textId="77777777" w:rsidR="008B57AB" w:rsidRDefault="008B57AB"/>
    <w:p w14:paraId="42E83AD6" w14:textId="77777777" w:rsidR="008B57AB" w:rsidRDefault="008B57AB"/>
    <w:p w14:paraId="6225EF58" w14:textId="77777777" w:rsidR="008B57AB" w:rsidRDefault="008B57AB"/>
    <w:p w14:paraId="645BE75F" w14:textId="77777777" w:rsidR="008B57AB" w:rsidRDefault="008B57AB"/>
    <w:p w14:paraId="34C810A3" w14:textId="77777777" w:rsidR="008B57AB" w:rsidRDefault="008B57AB"/>
    <w:p w14:paraId="7A3310FB" w14:textId="77777777" w:rsidR="008B57AB" w:rsidRDefault="008B57AB"/>
    <w:p w14:paraId="141F703C" w14:textId="77777777" w:rsidR="008B57AB" w:rsidRDefault="008B57AB"/>
    <w:p w14:paraId="15217BCD" w14:textId="77777777" w:rsidR="008B57AB" w:rsidRDefault="008B57AB"/>
    <w:p w14:paraId="40971E52" w14:textId="77777777" w:rsidR="008B57AB" w:rsidRDefault="008B57AB"/>
    <w:p w14:paraId="00730822" w14:textId="77777777" w:rsidR="008B57AB" w:rsidRDefault="008B57AB"/>
    <w:p w14:paraId="580BB9BF" w14:textId="77777777" w:rsidR="008B57AB" w:rsidRDefault="008B57AB"/>
    <w:p w14:paraId="54E1B379" w14:textId="77777777" w:rsidR="008B57AB" w:rsidRDefault="008B57AB"/>
    <w:p w14:paraId="71AEFB27" w14:textId="77777777" w:rsidR="008B57AB" w:rsidRDefault="008B57AB"/>
    <w:p w14:paraId="60E5EAF9" w14:textId="77777777" w:rsidR="008B57AB" w:rsidRDefault="008B57AB"/>
    <w:p w14:paraId="6F742A32" w14:textId="77777777" w:rsidR="008B57AB" w:rsidRDefault="008B57AB"/>
    <w:p w14:paraId="5683B4E7" w14:textId="77777777" w:rsidR="008B57AB" w:rsidRDefault="008B57AB"/>
    <w:p w14:paraId="15BFDBC3" w14:textId="77777777" w:rsidR="008B57AB" w:rsidRDefault="008B57AB"/>
    <w:p w14:paraId="5999BE02" w14:textId="3B6E8387" w:rsidR="000E4CD3" w:rsidRPr="008B57AB" w:rsidRDefault="000E4CD3" w:rsidP="008B57AB">
      <w:pPr>
        <w:spacing w:line="360" w:lineRule="auto"/>
      </w:pPr>
    </w:p>
    <w:sectPr w:rsidR="000E4CD3" w:rsidRPr="008B57AB" w:rsidSect="0058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739B"/>
    <w:multiLevelType w:val="hybridMultilevel"/>
    <w:tmpl w:val="302ED3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738C"/>
    <w:multiLevelType w:val="hybridMultilevel"/>
    <w:tmpl w:val="0C12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D80"/>
    <w:multiLevelType w:val="hybridMultilevel"/>
    <w:tmpl w:val="85E8AF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81BE7"/>
    <w:multiLevelType w:val="hybridMultilevel"/>
    <w:tmpl w:val="2312A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B59"/>
    <w:multiLevelType w:val="hybridMultilevel"/>
    <w:tmpl w:val="CDE095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C0F7C"/>
    <w:multiLevelType w:val="hybridMultilevel"/>
    <w:tmpl w:val="736C8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BAC"/>
    <w:multiLevelType w:val="hybridMultilevel"/>
    <w:tmpl w:val="AC525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D4984"/>
    <w:multiLevelType w:val="hybridMultilevel"/>
    <w:tmpl w:val="1E9827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1220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8472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9840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0547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191881">
    <w:abstractNumId w:val="0"/>
  </w:num>
  <w:num w:numId="6" w16cid:durableId="1289774411">
    <w:abstractNumId w:val="6"/>
  </w:num>
  <w:num w:numId="7" w16cid:durableId="472718903">
    <w:abstractNumId w:val="5"/>
  </w:num>
  <w:num w:numId="8" w16cid:durableId="1147548658">
    <w:abstractNumId w:val="3"/>
  </w:num>
  <w:num w:numId="9" w16cid:durableId="197009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85C"/>
    <w:rsid w:val="00042A61"/>
    <w:rsid w:val="000D300D"/>
    <w:rsid w:val="000E4CD3"/>
    <w:rsid w:val="0018110A"/>
    <w:rsid w:val="00256362"/>
    <w:rsid w:val="00303A32"/>
    <w:rsid w:val="00321D45"/>
    <w:rsid w:val="00376FFC"/>
    <w:rsid w:val="003A72D1"/>
    <w:rsid w:val="006F364E"/>
    <w:rsid w:val="00745AAC"/>
    <w:rsid w:val="007B373A"/>
    <w:rsid w:val="008B57AB"/>
    <w:rsid w:val="008E7C06"/>
    <w:rsid w:val="00921617"/>
    <w:rsid w:val="00960A69"/>
    <w:rsid w:val="00C525A2"/>
    <w:rsid w:val="00D948D0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32D"/>
  <w15:docId w15:val="{E5E75600-74AD-4309-BD86-8855311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30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4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9248-E2C6-40D5-8D02-5410CFF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18</cp:revision>
  <cp:lastPrinted>2020-11-23T07:02:00Z</cp:lastPrinted>
  <dcterms:created xsi:type="dcterms:W3CDTF">2019-01-06T11:44:00Z</dcterms:created>
  <dcterms:modified xsi:type="dcterms:W3CDTF">2022-06-18T15:32:00Z</dcterms:modified>
</cp:coreProperties>
</file>